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A00" w:rsidRDefault="00C14A00" w:rsidP="00C14A00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74. Zakona o znanstvenoj djelatnosti i visokom obrazovanju (NN 123/03, 198/03, 105,04, 02/07, 46/07, 45/09, 63/11, 94/13, 139/13, 101/14, 60/15 i 131/17), članka 82. Statuta Veleučilišta u Rijeci od 16. ožujka 2015., KLASA: 003-05/15-01/07, URBROJ: 2170-57-01-15-4 (potpuni tekst od 31. listopada 2017.) članka 15. Pravilnika o studiranju (KLASA: 003-05/19-01/08, URBROJ: 2170-57-01-19-2) od 17. rujna 2019.</w:t>
      </w:r>
    </w:p>
    <w:p w:rsidR="00C14A00" w:rsidRDefault="00C14A00" w:rsidP="00C14A00">
      <w:pPr>
        <w:jc w:val="both"/>
        <w:rPr>
          <w:rFonts w:ascii="Arial" w:hAnsi="Arial" w:cs="Arial"/>
          <w:lang w:val="hr-HR"/>
        </w:rPr>
      </w:pPr>
    </w:p>
    <w:p w:rsidR="00C14A00" w:rsidRPr="004E5C49" w:rsidRDefault="00C14A00" w:rsidP="00C14A00">
      <w:pPr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b/>
          <w:sz w:val="19"/>
          <w:szCs w:val="19"/>
          <w:lang w:val="hr-HR"/>
        </w:rPr>
        <w:t>VELEUČILIŠTE U RIJECI</w:t>
      </w:r>
      <w:r w:rsidRPr="004E5C49">
        <w:rPr>
          <w:rFonts w:ascii="Arial" w:hAnsi="Arial" w:cs="Arial"/>
          <w:sz w:val="19"/>
          <w:szCs w:val="19"/>
          <w:lang w:val="hr-HR"/>
        </w:rPr>
        <w:t>, Trpimirova 2/V, Rijeka, OIB: 29573709870, koje zastupa dekan dr. sc. Saša Hirnig, prof. v. š.  (u daljnjem tekstu: Veleučilište)</w:t>
      </w:r>
    </w:p>
    <w:p w:rsidR="00C14A00" w:rsidRPr="004E5C49" w:rsidRDefault="00C14A00" w:rsidP="00C14A00">
      <w:pPr>
        <w:pStyle w:val="Uvuenotijeloteksta"/>
        <w:ind w:left="0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i</w:t>
      </w:r>
    </w:p>
    <w:p w:rsidR="00C14A00" w:rsidRPr="004E5C49" w:rsidRDefault="00C14A00" w:rsidP="00C14A00">
      <w:pPr>
        <w:pStyle w:val="Bezproreda"/>
        <w:rPr>
          <w:rFonts w:ascii="Arial" w:hAnsi="Arial" w:cs="Arial"/>
          <w:sz w:val="19"/>
          <w:szCs w:val="19"/>
          <w:lang w:val="hr-HR"/>
        </w:rPr>
      </w:pPr>
      <w:permStart w:id="1726437224" w:edGrp="everyone"/>
      <w:r w:rsidRPr="004E5C49">
        <w:rPr>
          <w:rFonts w:ascii="Arial" w:hAnsi="Arial" w:cs="Arial"/>
          <w:sz w:val="19"/>
          <w:szCs w:val="19"/>
          <w:lang w:val="hr-HR"/>
        </w:rPr>
        <w:t>_________________________ iz ______________ ul.____________________, OIB:_____________</w:t>
      </w:r>
    </w:p>
    <w:permEnd w:id="1726437224"/>
    <w:p w:rsidR="00C14A00" w:rsidRPr="004E5C49" w:rsidRDefault="00C14A00" w:rsidP="00C14A00">
      <w:pPr>
        <w:pStyle w:val="Bezproreda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(u daljnjem tekstu: student) </w:t>
      </w:r>
    </w:p>
    <w:p w:rsidR="00C14A00" w:rsidRPr="004E5C49" w:rsidRDefault="00C14A00" w:rsidP="00C14A00">
      <w:pPr>
        <w:pStyle w:val="Bezproreda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sklapaju sljedeći</w:t>
      </w:r>
    </w:p>
    <w:p w:rsidR="00C14A00" w:rsidRDefault="00C14A00" w:rsidP="00C14A00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UGOVOR O STUDIRANJU IZVANREDNIH STUDENATA</w:t>
      </w:r>
    </w:p>
    <w:p w:rsidR="00C14A00" w:rsidRDefault="00C14A00" w:rsidP="00C14A00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NA PREDIPLOMSKOM STRUČNOM STUDIJU</w:t>
      </w:r>
    </w:p>
    <w:p w:rsidR="00C14A00" w:rsidRDefault="00C14A00" w:rsidP="00C14A00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(PODUZETNIŠTVO)</w:t>
      </w:r>
    </w:p>
    <w:p w:rsidR="00C14A00" w:rsidRDefault="00C14A00" w:rsidP="00C14A00">
      <w:pPr>
        <w:pStyle w:val="Bezproreda"/>
        <w:jc w:val="center"/>
        <w:rPr>
          <w:rFonts w:ascii="Arial" w:hAnsi="Arial" w:cs="Arial"/>
          <w:b/>
          <w:lang w:val="hr-HR"/>
        </w:rPr>
      </w:pPr>
    </w:p>
    <w:p w:rsidR="00C14A00" w:rsidRDefault="00C14A00" w:rsidP="00C14A00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:rsidR="00C14A00" w:rsidRDefault="00C14A00" w:rsidP="00C14A00">
      <w:pPr>
        <w:pStyle w:val="Bezproreda"/>
        <w:jc w:val="center"/>
        <w:rPr>
          <w:rFonts w:ascii="Arial" w:hAnsi="Arial" w:cs="Arial"/>
          <w:lang w:val="hr-HR"/>
        </w:rPr>
      </w:pPr>
    </w:p>
    <w:p w:rsidR="00C14A00" w:rsidRDefault="00C14A00" w:rsidP="00C14A00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preddiplomskom stručnom studiju </w:t>
      </w:r>
      <w:r>
        <w:rPr>
          <w:rFonts w:ascii="Arial" w:hAnsi="Arial" w:cs="Arial"/>
          <w:b/>
          <w:lang w:val="hr-HR"/>
        </w:rPr>
        <w:t>„Poduzetništvo</w:t>
      </w:r>
      <w:r w:rsidRPr="00E07AF4">
        <w:rPr>
          <w:rFonts w:ascii="Arial" w:hAnsi="Arial" w:cs="Arial"/>
          <w:b/>
          <w:lang w:val="hr-HR"/>
        </w:rPr>
        <w:t>“</w:t>
      </w:r>
      <w:r>
        <w:rPr>
          <w:rFonts w:ascii="Arial" w:hAnsi="Arial" w:cs="Arial"/>
          <w:b/>
          <w:lang w:val="hr-HR"/>
        </w:rPr>
        <w:t xml:space="preserve"> </w:t>
      </w:r>
      <w:r w:rsidRPr="00BB7913">
        <w:rPr>
          <w:rFonts w:ascii="Arial" w:hAnsi="Arial" w:cs="Arial"/>
          <w:lang w:val="hr-HR"/>
        </w:rPr>
        <w:t xml:space="preserve">koji se izvodi u </w:t>
      </w:r>
      <w:r>
        <w:rPr>
          <w:rFonts w:ascii="Arial" w:hAnsi="Arial" w:cs="Arial"/>
          <w:lang w:val="hr-HR"/>
        </w:rPr>
        <w:t>Pazinu,</w:t>
      </w:r>
      <w:r w:rsidRPr="00BB7913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iz znanstvenog područja društvene znanosti, znanstveno polje ekonomija (u daljnjem tekstu preddiplomski stručni studij), završetkom kojeg se studentu izdaje diploma o stečenih 180 ECTS bodova i stječe naziv stručni </w:t>
      </w:r>
      <w:proofErr w:type="spellStart"/>
      <w:r>
        <w:rPr>
          <w:rFonts w:ascii="Arial" w:hAnsi="Arial" w:cs="Arial"/>
          <w:lang w:val="hr-HR"/>
        </w:rPr>
        <w:t>prvostupnik</w:t>
      </w:r>
      <w:proofErr w:type="spellEnd"/>
      <w:r>
        <w:rPr>
          <w:rFonts w:ascii="Arial" w:hAnsi="Arial" w:cs="Arial"/>
          <w:lang w:val="hr-HR"/>
        </w:rPr>
        <w:t>/prvostupnica  (</w:t>
      </w:r>
      <w:proofErr w:type="spellStart"/>
      <w:r>
        <w:rPr>
          <w:rFonts w:ascii="Arial" w:hAnsi="Arial" w:cs="Arial"/>
          <w:lang w:val="hr-HR"/>
        </w:rPr>
        <w:t>baccalaureus</w:t>
      </w:r>
      <w:proofErr w:type="spellEnd"/>
      <w:r>
        <w:rPr>
          <w:rFonts w:ascii="Arial" w:hAnsi="Arial" w:cs="Arial"/>
          <w:lang w:val="hr-HR"/>
        </w:rPr>
        <w:t>/</w:t>
      </w:r>
      <w:proofErr w:type="spellStart"/>
      <w:r>
        <w:rPr>
          <w:rFonts w:ascii="Arial" w:hAnsi="Arial" w:cs="Arial"/>
          <w:lang w:val="hr-HR"/>
        </w:rPr>
        <w:t>baccalaurea</w:t>
      </w:r>
      <w:proofErr w:type="spellEnd"/>
      <w:r>
        <w:rPr>
          <w:rFonts w:ascii="Arial" w:hAnsi="Arial" w:cs="Arial"/>
          <w:lang w:val="hr-HR"/>
        </w:rPr>
        <w:t>) ekonomije (</w:t>
      </w:r>
      <w:proofErr w:type="spellStart"/>
      <w:r>
        <w:rPr>
          <w:rFonts w:ascii="Arial" w:hAnsi="Arial" w:cs="Arial"/>
          <w:lang w:val="hr-HR"/>
        </w:rPr>
        <w:t>bacc</w:t>
      </w:r>
      <w:proofErr w:type="spellEnd"/>
      <w:r>
        <w:rPr>
          <w:rFonts w:ascii="Arial" w:hAnsi="Arial" w:cs="Arial"/>
          <w:lang w:val="hr-HR"/>
        </w:rPr>
        <w:t xml:space="preserve">. </w:t>
      </w:r>
      <w:proofErr w:type="spellStart"/>
      <w:r>
        <w:rPr>
          <w:rFonts w:ascii="Arial" w:hAnsi="Arial" w:cs="Arial"/>
          <w:lang w:val="hr-HR"/>
        </w:rPr>
        <w:t>oec</w:t>
      </w:r>
      <w:proofErr w:type="spellEnd"/>
      <w:r>
        <w:rPr>
          <w:rFonts w:ascii="Arial" w:hAnsi="Arial" w:cs="Arial"/>
          <w:lang w:val="hr-HR"/>
        </w:rPr>
        <w:t>).</w:t>
      </w:r>
    </w:p>
    <w:p w:rsidR="00C14A00" w:rsidRDefault="00C14A00" w:rsidP="00C14A00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3 godine.</w:t>
      </w:r>
    </w:p>
    <w:p w:rsidR="00C14A00" w:rsidRPr="00C63B29" w:rsidRDefault="00C14A00" w:rsidP="00C14A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C14A00" w:rsidRPr="00C63B29" w:rsidRDefault="00C14A00" w:rsidP="00C14A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2.</w:t>
      </w:r>
    </w:p>
    <w:p w:rsidR="00C14A00" w:rsidRPr="00C63B29" w:rsidRDefault="00C14A00" w:rsidP="00C14A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C14A00" w:rsidRPr="00C63B29" w:rsidRDefault="00C14A00" w:rsidP="00C14A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 xml:space="preserve">Ugovorne strane utvrđuju da je student temeljem provedenog natječajnog postupka stekao pravo na upis u prvu godinu studija u akademskoj godini </w:t>
      </w:r>
      <w:r>
        <w:rPr>
          <w:rFonts w:ascii="Arial" w:hAnsi="Arial" w:cs="Arial"/>
          <w:sz w:val="19"/>
          <w:szCs w:val="19"/>
          <w:lang w:val="hr-HR"/>
        </w:rPr>
        <w:t>2021./2022</w:t>
      </w:r>
      <w:r w:rsidRPr="00C63B29">
        <w:rPr>
          <w:rFonts w:ascii="Arial" w:hAnsi="Arial" w:cs="Arial"/>
          <w:sz w:val="19"/>
          <w:szCs w:val="19"/>
          <w:lang w:val="hr-HR"/>
        </w:rPr>
        <w:t>.</w:t>
      </w:r>
    </w:p>
    <w:p w:rsidR="00C14A00" w:rsidRPr="00C63B29" w:rsidRDefault="00C14A00" w:rsidP="00C14A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Prilikom upisa prve godine studija student upisuje 60 ECTS bodova.</w:t>
      </w:r>
    </w:p>
    <w:p w:rsidR="00C14A00" w:rsidRPr="00C63B29" w:rsidRDefault="00C14A00" w:rsidP="00C14A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C14A00" w:rsidRPr="00C63B29" w:rsidRDefault="00C14A00" w:rsidP="00C14A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3.</w:t>
      </w:r>
    </w:p>
    <w:p w:rsidR="00C14A00" w:rsidRPr="00C63B29" w:rsidRDefault="00C14A00" w:rsidP="00C14A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C14A00" w:rsidRDefault="00C14A00" w:rsidP="00C14A00">
      <w:pPr>
        <w:pStyle w:val="Bezproreda"/>
        <w:jc w:val="both"/>
        <w:rPr>
          <w:rFonts w:ascii="Arial" w:hAnsi="Arial" w:cs="Arial"/>
          <w:b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 xml:space="preserve">Ugovorne strane suglasno utvrđuju da student ima poseban status </w:t>
      </w:r>
      <w:permStart w:id="107754015" w:edGrp="everyone"/>
      <w:r w:rsidRPr="00C63B29">
        <w:rPr>
          <w:rFonts w:ascii="Arial" w:hAnsi="Arial" w:cs="Arial"/>
          <w:sz w:val="19"/>
          <w:szCs w:val="19"/>
          <w:lang w:val="hr-HR"/>
        </w:rPr>
        <w:t>____________________________</w:t>
      </w:r>
      <w:permEnd w:id="107754015"/>
      <w:r w:rsidRPr="00C63B29">
        <w:rPr>
          <w:rFonts w:ascii="Arial" w:hAnsi="Arial" w:cs="Arial"/>
          <w:sz w:val="19"/>
          <w:szCs w:val="19"/>
          <w:lang w:val="hr-HR"/>
        </w:rPr>
        <w:t xml:space="preserve"> te se isti, sukladno točki </w:t>
      </w:r>
      <w:r>
        <w:rPr>
          <w:rFonts w:ascii="Arial" w:hAnsi="Arial" w:cs="Arial"/>
          <w:sz w:val="19"/>
          <w:szCs w:val="19"/>
          <w:lang w:val="hr-HR"/>
        </w:rPr>
        <w:t>8</w:t>
      </w:r>
      <w:r w:rsidRPr="00774170">
        <w:rPr>
          <w:rFonts w:ascii="Arial" w:hAnsi="Arial" w:cs="Arial"/>
          <w:sz w:val="19"/>
          <w:szCs w:val="19"/>
          <w:lang w:val="hr-HR"/>
        </w:rPr>
        <w:t xml:space="preserve"> </w:t>
      </w:r>
      <w:r w:rsidRPr="004E5C49">
        <w:rPr>
          <w:rFonts w:ascii="Arial" w:hAnsi="Arial" w:cs="Arial"/>
          <w:sz w:val="19"/>
          <w:szCs w:val="19"/>
          <w:lang w:val="hr-HR"/>
        </w:rPr>
        <w:t>Odlu</w:t>
      </w:r>
      <w:r>
        <w:rPr>
          <w:rFonts w:ascii="Arial" w:hAnsi="Arial" w:cs="Arial"/>
          <w:sz w:val="19"/>
          <w:szCs w:val="19"/>
          <w:lang w:val="hr-HR"/>
        </w:rPr>
        <w:t>ke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o modelu </w:t>
      </w:r>
      <w:r w:rsidRPr="004E5C49">
        <w:rPr>
          <w:rFonts w:ascii="Arial" w:hAnsi="Arial" w:cs="Arial"/>
          <w:bCs/>
          <w:sz w:val="19"/>
          <w:szCs w:val="19"/>
          <w:lang w:val="hr-HR"/>
        </w:rPr>
        <w:t xml:space="preserve">participacije studenata u troškovima studija 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na Veleučilištu u Rijeci </w:t>
      </w:r>
      <w:r w:rsidRPr="004E5C49">
        <w:rPr>
          <w:rFonts w:ascii="Arial" w:hAnsi="Arial" w:cs="Arial"/>
          <w:bCs/>
          <w:sz w:val="19"/>
          <w:szCs w:val="19"/>
          <w:lang w:val="hr-HR"/>
        </w:rPr>
        <w:t>u akademskoj godini 20</w:t>
      </w:r>
      <w:r>
        <w:rPr>
          <w:rFonts w:ascii="Arial" w:hAnsi="Arial" w:cs="Arial"/>
          <w:bCs/>
          <w:sz w:val="19"/>
          <w:szCs w:val="19"/>
          <w:lang w:val="hr-HR"/>
        </w:rPr>
        <w:t>21</w:t>
      </w:r>
      <w:r w:rsidRPr="004E5C49">
        <w:rPr>
          <w:rFonts w:ascii="Arial" w:hAnsi="Arial" w:cs="Arial"/>
          <w:bCs/>
          <w:sz w:val="19"/>
          <w:szCs w:val="19"/>
          <w:lang w:val="hr-HR"/>
        </w:rPr>
        <w:t>./202</w:t>
      </w:r>
      <w:r>
        <w:rPr>
          <w:rFonts w:ascii="Arial" w:hAnsi="Arial" w:cs="Arial"/>
          <w:bCs/>
          <w:sz w:val="19"/>
          <w:szCs w:val="19"/>
          <w:lang w:val="hr-HR"/>
        </w:rPr>
        <w:t>2</w:t>
      </w:r>
      <w:r w:rsidRPr="004E5C49">
        <w:rPr>
          <w:rFonts w:ascii="Arial" w:hAnsi="Arial" w:cs="Arial"/>
          <w:bCs/>
          <w:sz w:val="19"/>
          <w:szCs w:val="19"/>
          <w:lang w:val="hr-HR"/>
        </w:rPr>
        <w:t>., KLASA: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003-08/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-04/01, URBROJ:2170-57-01-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-</w:t>
      </w:r>
      <w:r>
        <w:rPr>
          <w:rFonts w:ascii="Arial" w:hAnsi="Arial" w:cs="Arial"/>
          <w:sz w:val="19"/>
          <w:szCs w:val="19"/>
          <w:lang w:val="hr-HR"/>
        </w:rPr>
        <w:t>47/</w:t>
      </w:r>
      <w:r w:rsidRPr="004E5C49">
        <w:rPr>
          <w:rFonts w:ascii="Arial" w:hAnsi="Arial" w:cs="Arial"/>
          <w:sz w:val="19"/>
          <w:szCs w:val="19"/>
          <w:lang w:val="hr-HR"/>
        </w:rPr>
        <w:t>Đ</w:t>
      </w:r>
      <w:r>
        <w:rPr>
          <w:rFonts w:ascii="Arial" w:hAnsi="Arial" w:cs="Arial"/>
          <w:sz w:val="19"/>
          <w:szCs w:val="19"/>
          <w:lang w:val="hr-HR"/>
        </w:rPr>
        <w:t>PK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od </w:t>
      </w:r>
      <w:r>
        <w:rPr>
          <w:rFonts w:ascii="Arial" w:hAnsi="Arial" w:cs="Arial"/>
          <w:sz w:val="19"/>
          <w:szCs w:val="19"/>
          <w:lang w:val="hr-HR"/>
        </w:rPr>
        <w:t>15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. </w:t>
      </w:r>
      <w:r>
        <w:rPr>
          <w:rFonts w:ascii="Arial" w:hAnsi="Arial" w:cs="Arial"/>
          <w:sz w:val="19"/>
          <w:szCs w:val="19"/>
          <w:lang w:val="hr-HR"/>
        </w:rPr>
        <w:t>travnja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20</w:t>
      </w:r>
      <w:r>
        <w:rPr>
          <w:rFonts w:ascii="Arial" w:hAnsi="Arial" w:cs="Arial"/>
          <w:sz w:val="19"/>
          <w:szCs w:val="19"/>
          <w:lang w:val="hr-HR"/>
        </w:rPr>
        <w:t>21. godine,</w:t>
      </w:r>
      <w:r w:rsidRPr="00C63B29">
        <w:rPr>
          <w:rFonts w:ascii="Arial" w:hAnsi="Arial" w:cs="Arial"/>
          <w:sz w:val="19"/>
          <w:szCs w:val="19"/>
          <w:lang w:val="hr-HR"/>
        </w:rPr>
        <w:t xml:space="preserve"> obvezuje platiti školarinu za akademsku godinu 20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C63B29">
        <w:rPr>
          <w:rFonts w:ascii="Arial" w:hAnsi="Arial" w:cs="Arial"/>
          <w:sz w:val="19"/>
          <w:szCs w:val="19"/>
          <w:lang w:val="hr-HR"/>
        </w:rPr>
        <w:t>./20</w:t>
      </w:r>
      <w:r>
        <w:rPr>
          <w:rFonts w:ascii="Arial" w:hAnsi="Arial" w:cs="Arial"/>
          <w:sz w:val="19"/>
          <w:szCs w:val="19"/>
          <w:lang w:val="hr-HR"/>
        </w:rPr>
        <w:t>22</w:t>
      </w:r>
      <w:r w:rsidRPr="00C63B29">
        <w:rPr>
          <w:rFonts w:ascii="Arial" w:hAnsi="Arial" w:cs="Arial"/>
          <w:sz w:val="19"/>
          <w:szCs w:val="19"/>
          <w:lang w:val="hr-HR"/>
        </w:rPr>
        <w:t xml:space="preserve">. u ukupnom iznosu od </w:t>
      </w:r>
      <w:r w:rsidRPr="00C63B29">
        <w:rPr>
          <w:rFonts w:ascii="Arial" w:hAnsi="Arial" w:cs="Arial"/>
          <w:b/>
          <w:sz w:val="19"/>
          <w:szCs w:val="19"/>
          <w:lang w:val="hr-HR"/>
        </w:rPr>
        <w:t>3.</w:t>
      </w:r>
      <w:r>
        <w:rPr>
          <w:rFonts w:ascii="Arial" w:hAnsi="Arial" w:cs="Arial"/>
          <w:b/>
          <w:sz w:val="19"/>
          <w:szCs w:val="19"/>
          <w:lang w:val="hr-HR"/>
        </w:rPr>
        <w:t>500</w:t>
      </w:r>
      <w:r w:rsidRPr="00C63B29">
        <w:rPr>
          <w:rFonts w:ascii="Arial" w:hAnsi="Arial" w:cs="Arial"/>
          <w:b/>
          <w:sz w:val="19"/>
          <w:szCs w:val="19"/>
          <w:lang w:val="hr-HR"/>
        </w:rPr>
        <w:t>,00 kn.</w:t>
      </w:r>
    </w:p>
    <w:p w:rsidR="00C14A00" w:rsidRPr="00C63B29" w:rsidRDefault="00C14A00" w:rsidP="00C14A00">
      <w:pPr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 xml:space="preserve"> </w:t>
      </w:r>
    </w:p>
    <w:p w:rsidR="00C14A00" w:rsidRPr="00C63B29" w:rsidRDefault="00C14A00" w:rsidP="00C14A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 xml:space="preserve">Školarina se uplaćuje na račun Veleučilišta u Rijeci, IBAN: HR6824020061100451485 s pozivom na broj - OIB studenta. </w:t>
      </w:r>
    </w:p>
    <w:p w:rsidR="00C14A00" w:rsidRPr="00C63B29" w:rsidRDefault="00C14A00" w:rsidP="00C14A00">
      <w:pPr>
        <w:pStyle w:val="Bezproreda"/>
        <w:rPr>
          <w:rFonts w:ascii="Arial" w:hAnsi="Arial" w:cs="Arial"/>
          <w:sz w:val="19"/>
          <w:szCs w:val="19"/>
          <w:lang w:val="hr-HR"/>
        </w:rPr>
      </w:pPr>
    </w:p>
    <w:p w:rsidR="00C14A00" w:rsidRPr="00C63B29" w:rsidRDefault="00C14A00" w:rsidP="00C14A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 xml:space="preserve">Student preuzima obvezu plaćanja troškova studiranja za vrijeme cjelokupnog trajanja studija u iznosima koji će biti utvrđivani za svaku akademsku godinu Odlukom o 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modelu </w:t>
      </w:r>
      <w:r w:rsidRPr="004E5C49">
        <w:rPr>
          <w:rFonts w:ascii="Arial" w:hAnsi="Arial" w:cs="Arial"/>
          <w:bCs/>
          <w:sz w:val="19"/>
          <w:szCs w:val="19"/>
          <w:lang w:val="hr-HR"/>
        </w:rPr>
        <w:t xml:space="preserve">participacije studenata u troškovima studija </w:t>
      </w:r>
      <w:r w:rsidRPr="004E5C49">
        <w:rPr>
          <w:rFonts w:ascii="Arial" w:hAnsi="Arial" w:cs="Arial"/>
          <w:sz w:val="19"/>
          <w:szCs w:val="19"/>
          <w:lang w:val="hr-HR"/>
        </w:rPr>
        <w:t>na Veleučilištu u Rijeci</w:t>
      </w:r>
      <w:r w:rsidRPr="00C63B29">
        <w:rPr>
          <w:rFonts w:ascii="Arial" w:hAnsi="Arial" w:cs="Arial"/>
          <w:sz w:val="19"/>
          <w:szCs w:val="19"/>
          <w:lang w:val="hr-HR"/>
        </w:rPr>
        <w:t xml:space="preserve">, sukladno Zakonu o znanstvenoj djelatnosti i visokom obrazovanju, Statutu Veleučilišta i naputcima Ministarstva znanosti i obrazovanja. Odluka će se za svaku akademsku godinu objaviti na mrežnoj stranici Veleučilišta. </w:t>
      </w:r>
    </w:p>
    <w:p w:rsidR="00C14A00" w:rsidRPr="00C63B29" w:rsidRDefault="00C14A00" w:rsidP="00C14A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C14A00" w:rsidRPr="00C63B29" w:rsidRDefault="00C14A00" w:rsidP="00C14A00">
      <w:pPr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Student nema pravo na povrat već uplaćene školarine ako se tijekom akademske godine ispiše sa studija, osim ako podnese zahtjev za ispis i povrat uplaćene školarine do 30. listopada tekuće godine za tu akademsku godinu. U tom slučaju Veleučilište pridržava pravo zadržavanja 10 % uplaćenog iznosa za pokriće manipulativnih troškova.</w:t>
      </w:r>
    </w:p>
    <w:p w:rsidR="00C14A00" w:rsidRPr="00C63B29" w:rsidRDefault="00C14A00" w:rsidP="00C14A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C14A00" w:rsidRPr="004E5C49" w:rsidRDefault="00C14A00" w:rsidP="00C14A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Ako student na višim godinama studija ne izvrši uplatu troškova studiranja sukladno Odluci opisanoj u stavku tri, te se ne upiše u sljedeću akademsku godinu, istekom roka za upis prestaje mu status studenta sukladno odredbama Pravilnika o studiranju koji će biti na snazi u trenutku ispunjavanja uvjeta za prestanak statusa studenta, a Veleučilište ima pravo zadržati do tada uplaćena sredstva.</w:t>
      </w:r>
    </w:p>
    <w:p w:rsidR="00C14A00" w:rsidRPr="00C63B29" w:rsidRDefault="00C14A00" w:rsidP="00C14A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C14A00" w:rsidRPr="00C63B29" w:rsidRDefault="00C14A00" w:rsidP="00C14A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4.</w:t>
      </w:r>
    </w:p>
    <w:p w:rsidR="00C14A00" w:rsidRPr="00C63B29" w:rsidRDefault="00C14A00" w:rsidP="00C14A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C14A00" w:rsidRPr="00C63B29" w:rsidRDefault="00C14A00" w:rsidP="00C14A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Uspjeh na studiju utvrđuje se stečenim ECTS bodovima u jednoj akademskoj godini.</w:t>
      </w:r>
    </w:p>
    <w:p w:rsidR="00C14A00" w:rsidRDefault="00C14A00" w:rsidP="00C14A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C14A00" w:rsidRPr="00C63B29" w:rsidRDefault="00C14A00" w:rsidP="00C14A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lastRenderedPageBreak/>
        <w:t>Članak 5.</w:t>
      </w:r>
    </w:p>
    <w:p w:rsidR="00C14A00" w:rsidRPr="00C63B29" w:rsidRDefault="00C14A00" w:rsidP="00C14A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C14A00" w:rsidRPr="00C63B29" w:rsidRDefault="00C14A00" w:rsidP="00C14A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Veleučilište se obvezuje studentu omogućiti potpunu i kvalitetnu izvedbu studijskog programa, uredno pohađanje nastave te druga prava utvrđena studijskim programom, Zakonom o znanstvenoj djelatnosti i visokom obrazovanju, Statutom Veleučilišta, Pravilnikom o studiranju i drugim općim aktima Veleučilišta.</w:t>
      </w:r>
    </w:p>
    <w:p w:rsidR="00C14A00" w:rsidRDefault="00C14A00" w:rsidP="00C14A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C14A00" w:rsidRPr="00C63B29" w:rsidRDefault="00C14A00" w:rsidP="00C14A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6.</w:t>
      </w:r>
    </w:p>
    <w:p w:rsidR="00C14A00" w:rsidRPr="00C63B29" w:rsidRDefault="00C14A00" w:rsidP="00C14A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C14A00" w:rsidRPr="00C63B29" w:rsidRDefault="00C14A00" w:rsidP="00C14A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:rsidR="00C14A00" w:rsidRPr="00C63B29" w:rsidRDefault="00C14A00" w:rsidP="00C14A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C14A00" w:rsidRPr="00C63B29" w:rsidRDefault="00C14A00" w:rsidP="00C14A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7.</w:t>
      </w:r>
    </w:p>
    <w:p w:rsidR="00C14A00" w:rsidRPr="00C63B29" w:rsidRDefault="00C14A00" w:rsidP="00C14A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C14A00" w:rsidRPr="00C63B29" w:rsidRDefault="00C14A00" w:rsidP="00C14A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Veleučilišta.</w:t>
      </w:r>
    </w:p>
    <w:p w:rsidR="00C14A00" w:rsidRPr="00C63B29" w:rsidRDefault="00C14A00" w:rsidP="00C14A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C14A00" w:rsidRPr="00C63B29" w:rsidRDefault="00C14A00" w:rsidP="00C14A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8.</w:t>
      </w:r>
    </w:p>
    <w:p w:rsidR="00C14A00" w:rsidRPr="00C63B29" w:rsidRDefault="00C14A00" w:rsidP="00C14A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C14A00" w:rsidRPr="000B1B9C" w:rsidRDefault="00C14A00" w:rsidP="00C14A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prenosi na Veleučilište neisključivo te sadržajno, prostorno i vremenski neograničeno pravo iskorištavanja pisanih radova izrađenih u okviru nastavnog programa (seminarski, diplomski, završni i drugi radovi), koje student izradi za vrijeme trajanja studija.</w:t>
      </w:r>
    </w:p>
    <w:p w:rsidR="00C14A00" w:rsidRPr="000B1B9C" w:rsidRDefault="00C14A00" w:rsidP="00C14A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potpisom ovog Ugovora ovlašćuje Veleučilište da navedene radove trajno objavi na javnoj internetskoj bazi Nacionalne i sveučilišne knjižnice, Veleučilišne knjižnice i u repozitoriju Dabar.</w:t>
      </w:r>
    </w:p>
    <w:p w:rsidR="00C14A00" w:rsidRPr="000B1B9C" w:rsidRDefault="00C14A00" w:rsidP="00C14A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Prava iz prethodnih stavaka student prenosi na Veleučilište bez naknade.</w:t>
      </w:r>
    </w:p>
    <w:p w:rsidR="00C14A00" w:rsidRPr="000B1B9C" w:rsidRDefault="00C14A00" w:rsidP="00C14A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je dužan poštovati tuđa autorska i druga prava intelektualnog vlasništva te je osobno odgovoran u slučaju povrede tih prava.</w:t>
      </w:r>
    </w:p>
    <w:p w:rsidR="00C14A00" w:rsidRPr="000B1B9C" w:rsidRDefault="00C14A00" w:rsidP="00C14A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se obvezuje nadoknaditi Veleučilištu cjelokupni iznos plaćen od strane Veleučilišta s osnove odgovornosti Veleučilišta prema trećoj osobi kao posljedice povrede autorskog ili drugog prava intelektualnog vlasništva treće osobe koju je počinio student.</w:t>
      </w:r>
    </w:p>
    <w:p w:rsidR="00C14A00" w:rsidRPr="00C63B29" w:rsidRDefault="00C14A00" w:rsidP="00C14A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C14A00" w:rsidRPr="00C63B29" w:rsidRDefault="00C14A00" w:rsidP="00C14A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9.</w:t>
      </w:r>
    </w:p>
    <w:p w:rsidR="00C14A00" w:rsidRPr="00C63B29" w:rsidRDefault="00C14A00" w:rsidP="00C14A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C14A00" w:rsidRPr="00C63B29" w:rsidRDefault="00C14A00" w:rsidP="00C14A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Na sva pitanja koja nisu regulirana ovim Ugovorom primjenjivat će se odredbe Zakona o znanstvenoj djelatnosti i visokom obrazovanju te općih akata Veleučilišta u Rijeci.</w:t>
      </w:r>
    </w:p>
    <w:p w:rsidR="00C14A00" w:rsidRPr="00C63B29" w:rsidRDefault="00C14A00" w:rsidP="00C14A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C14A00" w:rsidRPr="00C63B29" w:rsidRDefault="00C14A00" w:rsidP="00C14A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10.</w:t>
      </w:r>
    </w:p>
    <w:p w:rsidR="00C14A00" w:rsidRPr="00C63B29" w:rsidRDefault="00C14A00" w:rsidP="00C14A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C14A00" w:rsidRPr="00C63B29" w:rsidRDefault="00C14A00" w:rsidP="00C14A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Ugovorne strane svojim potpisom izražavaju suglasnost sa svim odredbama ovog ugovora.</w:t>
      </w:r>
    </w:p>
    <w:p w:rsidR="00C14A00" w:rsidRPr="00C63B29" w:rsidRDefault="00C14A00" w:rsidP="00C14A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Ugovor stupa na snagu danom potpisa ugovornih strana.</w:t>
      </w:r>
    </w:p>
    <w:p w:rsidR="00C14A00" w:rsidRPr="00C63B29" w:rsidRDefault="00C14A00" w:rsidP="00C14A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C14A00" w:rsidRPr="00C63B29" w:rsidRDefault="00C14A00" w:rsidP="00C14A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11.</w:t>
      </w:r>
    </w:p>
    <w:p w:rsidR="00C14A00" w:rsidRPr="00C63B29" w:rsidRDefault="00C14A00" w:rsidP="00C14A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C14A00" w:rsidRPr="00C63B29" w:rsidRDefault="00C14A00" w:rsidP="00C14A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U slučaju spora ugovorne strane utvrđuju nadležnost stvarno nadležnog suda u Rijeci.</w:t>
      </w:r>
    </w:p>
    <w:p w:rsidR="00C14A00" w:rsidRPr="00C63B29" w:rsidRDefault="00C14A00" w:rsidP="00C14A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C14A00" w:rsidRPr="00C63B29" w:rsidRDefault="00C14A00" w:rsidP="00C14A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12.</w:t>
      </w:r>
    </w:p>
    <w:p w:rsidR="00C14A00" w:rsidRPr="00C63B29" w:rsidRDefault="00C14A00" w:rsidP="00C14A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C14A00" w:rsidRPr="00C63B29" w:rsidRDefault="00C14A00" w:rsidP="00C14A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Ovaj ugovor sastavljen je u 3 (tri) istovjetna primjerka, od kojih 2 (dva) zadržava Veleučilište, a 1 (jedan) student.</w:t>
      </w:r>
    </w:p>
    <w:p w:rsidR="00C14A00" w:rsidRPr="00C63B29" w:rsidRDefault="00C14A00" w:rsidP="00C14A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C14A00" w:rsidRPr="003F2EB6" w:rsidRDefault="00C14A00" w:rsidP="00C14A00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KLASA: 602-04/2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-</w:t>
      </w:r>
      <w:r>
        <w:rPr>
          <w:rFonts w:ascii="Arial" w:hAnsi="Arial" w:cs="Arial"/>
          <w:lang w:val="hr-HR"/>
        </w:rPr>
        <w:t>10</w:t>
      </w:r>
      <w:r w:rsidRPr="003F2EB6">
        <w:rPr>
          <w:rFonts w:ascii="Arial" w:hAnsi="Arial" w:cs="Arial"/>
          <w:lang w:val="hr-HR"/>
        </w:rPr>
        <w:t>/</w:t>
      </w:r>
      <w:r>
        <w:rPr>
          <w:rFonts w:ascii="Arial" w:hAnsi="Arial" w:cs="Arial"/>
          <w:lang w:val="hr-HR"/>
        </w:rPr>
        <w:t>16</w:t>
      </w:r>
    </w:p>
    <w:p w:rsidR="00C14A00" w:rsidRPr="003F2EB6" w:rsidRDefault="00C14A00" w:rsidP="00C14A00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 2170-57-04-21</w:t>
      </w:r>
      <w:r w:rsidRPr="003F2EB6">
        <w:rPr>
          <w:rFonts w:ascii="Arial" w:hAnsi="Arial" w:cs="Arial"/>
          <w:lang w:val="hr-HR"/>
        </w:rPr>
        <w:t>-_______</w:t>
      </w:r>
    </w:p>
    <w:p w:rsidR="00C14A00" w:rsidRPr="00C63B29" w:rsidRDefault="00C14A00" w:rsidP="00C14A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U Rijeci, </w:t>
      </w:r>
      <w:permStart w:id="113051597" w:edGrp="everyone"/>
      <w:r w:rsidRPr="004E5C49">
        <w:rPr>
          <w:rFonts w:ascii="Arial" w:hAnsi="Arial" w:cs="Arial"/>
          <w:sz w:val="19"/>
          <w:szCs w:val="19"/>
          <w:lang w:val="hr-HR"/>
        </w:rPr>
        <w:t>_________________</w:t>
      </w:r>
      <w:permEnd w:id="113051597"/>
    </w:p>
    <w:p w:rsidR="00C14A00" w:rsidRPr="00C63B29" w:rsidRDefault="00C14A00" w:rsidP="00C14A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C14A00" w:rsidRPr="00C63B29" w:rsidRDefault="00C14A00" w:rsidP="00C14A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  <w:t xml:space="preserve">    Veleučilište u Rijeci</w:t>
      </w:r>
    </w:p>
    <w:p w:rsidR="00C14A00" w:rsidRPr="00C63B29" w:rsidRDefault="00C14A00" w:rsidP="00C14A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Student</w:t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  <w:t>Dekan</w:t>
      </w:r>
    </w:p>
    <w:p w:rsidR="00C14A00" w:rsidRPr="00C63B29" w:rsidRDefault="00C14A00" w:rsidP="00C14A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C14A00" w:rsidRPr="00C63B29" w:rsidRDefault="00C14A00" w:rsidP="00C14A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_____________________</w:t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  <w:t>______________________</w:t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  <w:t xml:space="preserve">               dr. sc. Saša Hirnig, p.p.</w:t>
      </w:r>
    </w:p>
    <w:p w:rsidR="005B5AB1" w:rsidRPr="00C14A00" w:rsidRDefault="005B5AB1">
      <w:pPr>
        <w:rPr>
          <w:lang w:val="hr-HR"/>
        </w:rPr>
      </w:pPr>
      <w:bookmarkStart w:id="0" w:name="_GoBack"/>
      <w:bookmarkEnd w:id="0"/>
    </w:p>
    <w:sectPr w:rsidR="005B5AB1" w:rsidRPr="00C14A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vj4YCgX+TTlEdgZHyFx15qO6a++q5sbKLNo+fntDKpXT4BFaM4KvKv+ULM0WiDgVXqobTqK+bQa7DELCQc/ilQ==" w:salt="OAbbceqS7ojiGVl4zm5LR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0AC"/>
    <w:rsid w:val="0003668E"/>
    <w:rsid w:val="001F59B2"/>
    <w:rsid w:val="005B5AB1"/>
    <w:rsid w:val="006000AC"/>
    <w:rsid w:val="006C06F7"/>
    <w:rsid w:val="00BB63FD"/>
    <w:rsid w:val="00C14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F2C06A-8B11-4281-8BE6-214093D28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4A00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C14A00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C14A00"/>
    <w:rPr>
      <w:lang w:val="en-GB"/>
    </w:rPr>
  </w:style>
  <w:style w:type="paragraph" w:styleId="Bezproreda">
    <w:name w:val="No Spacing"/>
    <w:uiPriority w:val="1"/>
    <w:qFormat/>
    <w:rsid w:val="00C14A00"/>
    <w:pPr>
      <w:overflowPunct w:val="0"/>
      <w:autoSpaceDE w:val="0"/>
      <w:autoSpaceDN w:val="0"/>
      <w:adjustRightInd w:val="0"/>
      <w:textAlignment w:val="baseline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881</Words>
  <Characters>5026</Characters>
  <Application>Microsoft Office Word</Application>
  <DocSecurity>8</DocSecurity>
  <Lines>41</Lines>
  <Paragraphs>11</Paragraphs>
  <ScaleCrop>false</ScaleCrop>
  <Company/>
  <LinksUpToDate>false</LinksUpToDate>
  <CharactersWithSpaces>5896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Marica Lanca</cp:lastModifiedBy>
  <cp:revision>3</cp:revision>
  <dcterms:created xsi:type="dcterms:W3CDTF">2021-07-14T13:19:00Z</dcterms:created>
  <dcterms:modified xsi:type="dcterms:W3CDTF">2021-07-15T09:41:00Z</dcterms:modified>
</cp:coreProperties>
</file>